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BF35FF" w:rsidTr="00E40E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F35FF" w:rsidRPr="008B3D55" w:rsidRDefault="00BF35F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BF35FF" w:rsidRDefault="00BF35FF" w:rsidP="00484BC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2547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</w:p>
          <w:p w:rsidR="00BF35FF" w:rsidRDefault="00BF35FF" w:rsidP="00484BC6">
            <w:pPr>
              <w:pStyle w:val="TableParagraph"/>
              <w:ind w:left="27" w:right="186"/>
              <w:rPr>
                <w:sz w:val="24"/>
              </w:rPr>
            </w:pPr>
            <w:r>
              <w:rPr>
                <w:sz w:val="24"/>
              </w:rPr>
              <w:t>Kanunu'nun 19. maddesinde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belirtilen amaç ve ilkelere uygun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hareket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3550" w:type="dxa"/>
          </w:tcPr>
          <w:p w:rsidR="00BF35FF" w:rsidRDefault="00BF35FF" w:rsidP="00484BC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F35FF" w:rsidRDefault="00BF35FF" w:rsidP="00484BC6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BF35FF" w:rsidRDefault="00BF35FF" w:rsidP="00484BC6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Yardımcılığı-1</w:t>
            </w:r>
          </w:p>
        </w:tc>
        <w:tc>
          <w:tcPr>
            <w:tcW w:w="2421" w:type="dxa"/>
          </w:tcPr>
          <w:p w:rsidR="00BF35FF" w:rsidRDefault="00BF35FF" w:rsidP="00A110A3">
            <w:r w:rsidRPr="00481B19">
              <w:t>Enstitü</w:t>
            </w:r>
            <w:r w:rsidRPr="00481B19">
              <w:rPr>
                <w:spacing w:val="-2"/>
              </w:rPr>
              <w:t xml:space="preserve"> </w:t>
            </w:r>
            <w:proofErr w:type="gramStart"/>
            <w:r w:rsidRPr="00481B19">
              <w:t xml:space="preserve">Müdürü    </w:t>
            </w:r>
            <w:r w:rsidRPr="00481B19">
              <w:rPr>
                <w:lang w:eastAsia="en-US"/>
              </w:rPr>
              <w:t>Prof.</w:t>
            </w:r>
            <w:proofErr w:type="gramEnd"/>
            <w:r w:rsidRPr="00481B19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BF35FF" w:rsidRDefault="00BF35FF" w:rsidP="00484BC6">
            <w:pPr>
              <w:pStyle w:val="TableParagraph"/>
              <w:ind w:left="27" w:right="694"/>
              <w:rPr>
                <w:sz w:val="24"/>
              </w:rPr>
            </w:pPr>
            <w:r>
              <w:rPr>
                <w:sz w:val="24"/>
              </w:rPr>
              <w:t>-Kurumsal hedeflere ulaşmada aksaklıklar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yetkinlikte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sorunlar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yaşanması</w:t>
            </w:r>
            <w:proofErr w:type="gramEnd"/>
            <w:r>
              <w:rPr>
                <w:sz w:val="24"/>
              </w:rPr>
              <w:t>,</w:t>
            </w:r>
          </w:p>
          <w:p w:rsidR="00BF35FF" w:rsidRDefault="00BF35FF" w:rsidP="00484BC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BF35FF" w:rsidTr="00E40E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F35FF" w:rsidRPr="008B3D55" w:rsidRDefault="00BF35F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BF35FF" w:rsidRDefault="00BF35FF" w:rsidP="00484BC6">
            <w:pPr>
              <w:pStyle w:val="TableParagraph"/>
              <w:spacing w:line="270" w:lineRule="atLeast"/>
              <w:ind w:left="27" w:right="405"/>
              <w:rPr>
                <w:sz w:val="24"/>
              </w:rPr>
            </w:pPr>
            <w:r>
              <w:rPr>
                <w:sz w:val="24"/>
              </w:rPr>
              <w:t>Enstitü Kurulu ve Enstitü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 Kurulu gibi kurullara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Enstitü Müdürünün olmadığı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başkanlık etmek</w:t>
            </w:r>
          </w:p>
        </w:tc>
        <w:tc>
          <w:tcPr>
            <w:tcW w:w="3550" w:type="dxa"/>
          </w:tcPr>
          <w:p w:rsidR="00BF35FF" w:rsidRDefault="00BF35FF" w:rsidP="00484BC6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BF35FF" w:rsidRDefault="00BF35FF" w:rsidP="00484BC6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Yardımcılığı-1</w:t>
            </w:r>
          </w:p>
        </w:tc>
        <w:tc>
          <w:tcPr>
            <w:tcW w:w="2421" w:type="dxa"/>
          </w:tcPr>
          <w:p w:rsidR="00BF35FF" w:rsidRDefault="00BF35FF" w:rsidP="00A110A3">
            <w:r w:rsidRPr="00481B19">
              <w:t>Enstitü</w:t>
            </w:r>
            <w:r w:rsidRPr="00481B19">
              <w:rPr>
                <w:spacing w:val="-2"/>
              </w:rPr>
              <w:t xml:space="preserve"> </w:t>
            </w:r>
            <w:proofErr w:type="gramStart"/>
            <w:r w:rsidRPr="00481B19">
              <w:t xml:space="preserve">Müdürü    </w:t>
            </w:r>
            <w:r w:rsidRPr="00481B19">
              <w:rPr>
                <w:lang w:eastAsia="en-US"/>
              </w:rPr>
              <w:t>Prof.</w:t>
            </w:r>
            <w:proofErr w:type="gramEnd"/>
            <w:r w:rsidRPr="00481B19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BF35FF" w:rsidRDefault="00BF35FF" w:rsidP="00484BC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-Kurulların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BF35FF" w:rsidTr="00E40E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F35FF" w:rsidRPr="008B3D55" w:rsidRDefault="00BF35F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</w:tcPr>
          <w:p w:rsidR="00BF35FF" w:rsidRDefault="00BF35FF" w:rsidP="00484BC6">
            <w:pPr>
              <w:pStyle w:val="TableParagraph"/>
              <w:spacing w:line="270" w:lineRule="atLeast"/>
              <w:ind w:left="27" w:right="760"/>
              <w:rPr>
                <w:sz w:val="24"/>
              </w:rPr>
            </w:pPr>
            <w:r>
              <w:rPr>
                <w:sz w:val="24"/>
              </w:rPr>
              <w:t>Enstitü Kurulu ve Enstitü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 Kurulunda alınan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akademik kararların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uygulanmasını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3550" w:type="dxa"/>
          </w:tcPr>
          <w:p w:rsidR="00BF35FF" w:rsidRDefault="00BF35FF" w:rsidP="00484BC6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BF35FF" w:rsidRDefault="00BF35FF" w:rsidP="00484BC6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Yardımcılığı-1</w:t>
            </w:r>
          </w:p>
        </w:tc>
        <w:tc>
          <w:tcPr>
            <w:tcW w:w="2421" w:type="dxa"/>
          </w:tcPr>
          <w:p w:rsidR="00BF35FF" w:rsidRDefault="00BF35FF" w:rsidP="00A110A3">
            <w:r w:rsidRPr="00481B19">
              <w:t>Enstitü</w:t>
            </w:r>
            <w:r w:rsidRPr="00481B19">
              <w:rPr>
                <w:spacing w:val="-2"/>
              </w:rPr>
              <w:t xml:space="preserve"> </w:t>
            </w:r>
            <w:proofErr w:type="gramStart"/>
            <w:r w:rsidRPr="00481B19">
              <w:t xml:space="preserve">Müdürü    </w:t>
            </w:r>
            <w:r w:rsidRPr="00481B19">
              <w:rPr>
                <w:lang w:eastAsia="en-US"/>
              </w:rPr>
              <w:t>Prof.</w:t>
            </w:r>
            <w:proofErr w:type="gramEnd"/>
            <w:r w:rsidRPr="00481B19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BF35FF" w:rsidRDefault="00BF35FF" w:rsidP="00484BC6">
            <w:pPr>
              <w:pStyle w:val="TableParagraph"/>
              <w:spacing w:before="138"/>
              <w:ind w:left="27" w:right="996"/>
              <w:rPr>
                <w:sz w:val="24"/>
              </w:rPr>
            </w:pPr>
            <w:r>
              <w:rPr>
                <w:sz w:val="24"/>
              </w:rPr>
              <w:t>-Kurullarda alınan akademik kararların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uygulanmaması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uygulanması,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BF35FF" w:rsidTr="00E40E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F35FF" w:rsidRPr="008B3D55" w:rsidRDefault="00BF35F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</w:tcPr>
          <w:p w:rsidR="00BF35FF" w:rsidRDefault="00BF35FF" w:rsidP="00484BC6">
            <w:pPr>
              <w:pStyle w:val="TableParagraph"/>
              <w:spacing w:line="270" w:lineRule="atLeast"/>
              <w:ind w:left="27" w:right="99"/>
              <w:rPr>
                <w:sz w:val="24"/>
              </w:rPr>
            </w:pPr>
            <w:r>
              <w:rPr>
                <w:sz w:val="24"/>
              </w:rPr>
              <w:t xml:space="preserve">Misyon ve </w:t>
            </w:r>
            <w:proofErr w:type="gramStart"/>
            <w:r>
              <w:rPr>
                <w:sz w:val="24"/>
              </w:rPr>
              <w:t>vizyonları</w:t>
            </w:r>
            <w:proofErr w:type="gramEnd"/>
            <w:r>
              <w:rPr>
                <w:sz w:val="24"/>
              </w:rPr>
              <w:t xml:space="preserve"> belirlemede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Enstitü Müdürüne yardımcı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</w:tc>
        <w:tc>
          <w:tcPr>
            <w:tcW w:w="3550" w:type="dxa"/>
          </w:tcPr>
          <w:p w:rsidR="00BF35FF" w:rsidRDefault="00BF35FF" w:rsidP="00484BC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F35FF" w:rsidRDefault="00BF35FF" w:rsidP="00484BC6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Yardımcılığı-1</w:t>
            </w:r>
          </w:p>
        </w:tc>
        <w:tc>
          <w:tcPr>
            <w:tcW w:w="2421" w:type="dxa"/>
          </w:tcPr>
          <w:p w:rsidR="00BF35FF" w:rsidRDefault="00BF35FF" w:rsidP="00A110A3">
            <w:r w:rsidRPr="00481B19">
              <w:t>Enstitü</w:t>
            </w:r>
            <w:r w:rsidRPr="00481B19">
              <w:rPr>
                <w:spacing w:val="-2"/>
              </w:rPr>
              <w:t xml:space="preserve"> </w:t>
            </w:r>
            <w:proofErr w:type="gramStart"/>
            <w:r w:rsidRPr="00481B19">
              <w:t xml:space="preserve">Müdürü    </w:t>
            </w:r>
            <w:r w:rsidRPr="00481B19">
              <w:rPr>
                <w:lang w:eastAsia="en-US"/>
              </w:rPr>
              <w:t>Prof.</w:t>
            </w:r>
            <w:proofErr w:type="gramEnd"/>
            <w:r w:rsidRPr="00481B19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ulaşılamaması,</w:t>
            </w:r>
          </w:p>
          <w:p w:rsidR="00BF35FF" w:rsidRDefault="00BF35FF" w:rsidP="00484BC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BF35FF" w:rsidTr="00E40E4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F35FF" w:rsidRPr="008B3D55" w:rsidRDefault="00BF35F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</w:tcPr>
          <w:p w:rsidR="00BF35FF" w:rsidRDefault="00BF35FF" w:rsidP="00484BC6">
            <w:pPr>
              <w:pStyle w:val="TableParagraph"/>
              <w:spacing w:line="270" w:lineRule="atLeast"/>
              <w:ind w:left="27" w:right="299"/>
              <w:rPr>
                <w:sz w:val="24"/>
              </w:rPr>
            </w:pPr>
            <w:r>
              <w:rPr>
                <w:sz w:val="24"/>
              </w:rPr>
              <w:t>Ders planları, dersliklerin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dağıtımı, sınav programları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 çalışmaları planlamak, 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işler için oluşturulacak gruplara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</w:tc>
        <w:tc>
          <w:tcPr>
            <w:tcW w:w="3550" w:type="dxa"/>
          </w:tcPr>
          <w:p w:rsidR="00BF35FF" w:rsidRDefault="00BF35FF" w:rsidP="00484BC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F35FF" w:rsidRDefault="00BF35FF" w:rsidP="00484BC6">
            <w:pPr>
              <w:pStyle w:val="TableParagraph"/>
              <w:rPr>
                <w:rFonts w:ascii="Arial"/>
                <w:b/>
              </w:rPr>
            </w:pPr>
          </w:p>
          <w:p w:rsidR="00BF35FF" w:rsidRDefault="00BF35FF" w:rsidP="00484BC6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Yardımcılığı-1</w:t>
            </w:r>
          </w:p>
        </w:tc>
        <w:tc>
          <w:tcPr>
            <w:tcW w:w="2421" w:type="dxa"/>
          </w:tcPr>
          <w:p w:rsidR="00BF35FF" w:rsidRDefault="00BF35FF" w:rsidP="00A110A3">
            <w:r w:rsidRPr="00481B19">
              <w:t>Enstitü</w:t>
            </w:r>
            <w:r w:rsidRPr="00481B19">
              <w:rPr>
                <w:spacing w:val="-2"/>
              </w:rPr>
              <w:t xml:space="preserve"> </w:t>
            </w:r>
            <w:proofErr w:type="gramStart"/>
            <w:r w:rsidRPr="00481B19">
              <w:t xml:space="preserve">Müdürü    </w:t>
            </w:r>
            <w:r w:rsidRPr="00481B19">
              <w:rPr>
                <w:lang w:eastAsia="en-US"/>
              </w:rPr>
              <w:t>Prof.</w:t>
            </w:r>
            <w:proofErr w:type="gramEnd"/>
            <w:r w:rsidRPr="00481B19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BF35FF" w:rsidRDefault="00BF35FF" w:rsidP="00484BC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-Kaliteli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verilememesi,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-Haksız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dağılımı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olması,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adalet kaybı.</w:t>
            </w:r>
            <w:proofErr w:type="gramEnd"/>
          </w:p>
        </w:tc>
      </w:tr>
      <w:tr w:rsidR="00BF35FF" w:rsidTr="00BC444A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F35FF" w:rsidRPr="008B3D55" w:rsidRDefault="00BF35F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</w:tcPr>
          <w:p w:rsidR="00BF35FF" w:rsidRDefault="00BF35FF" w:rsidP="00484BC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F35FF" w:rsidRDefault="00BF35FF" w:rsidP="00484BC6">
            <w:pPr>
              <w:pStyle w:val="TableParagraph"/>
              <w:ind w:left="27" w:right="72"/>
              <w:rPr>
                <w:sz w:val="24"/>
              </w:rPr>
            </w:pPr>
            <w:r>
              <w:rPr>
                <w:sz w:val="24"/>
              </w:rPr>
              <w:t>Yatay geçiş ve yabancı 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kabulü ile ilgili çalışma ve takibin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50" w:type="dxa"/>
          </w:tcPr>
          <w:p w:rsidR="00BF35FF" w:rsidRDefault="00BF35FF" w:rsidP="00484BC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F35FF" w:rsidRDefault="00BF35FF" w:rsidP="00484BC6">
            <w:pPr>
              <w:pStyle w:val="TableParagraph"/>
              <w:rPr>
                <w:rFonts w:ascii="Arial"/>
                <w:b/>
              </w:rPr>
            </w:pPr>
          </w:p>
          <w:p w:rsidR="00BF35FF" w:rsidRDefault="00BF35FF" w:rsidP="00484BC6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Yardımcılığı-1</w:t>
            </w:r>
          </w:p>
        </w:tc>
        <w:tc>
          <w:tcPr>
            <w:tcW w:w="2421" w:type="dxa"/>
          </w:tcPr>
          <w:p w:rsidR="00BF35FF" w:rsidRDefault="00BF35FF" w:rsidP="00A110A3">
            <w:r w:rsidRPr="00481B19">
              <w:t>Enstitü</w:t>
            </w:r>
            <w:r w:rsidRPr="00481B19">
              <w:rPr>
                <w:spacing w:val="-2"/>
              </w:rPr>
              <w:t xml:space="preserve"> </w:t>
            </w:r>
            <w:proofErr w:type="gramStart"/>
            <w:r w:rsidRPr="00481B19">
              <w:t xml:space="preserve">Müdürü    </w:t>
            </w:r>
            <w:r w:rsidRPr="00481B19">
              <w:rPr>
                <w:lang w:eastAsia="en-US"/>
              </w:rPr>
              <w:t>Prof.</w:t>
            </w:r>
            <w:proofErr w:type="gramEnd"/>
            <w:r w:rsidRPr="00481B19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-Mevzuata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 çalışmaların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takibinin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zamanında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yapılmaması,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imkânlardan yararlanmak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öğrencilerin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kaybına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uğraması.</w:t>
            </w:r>
          </w:p>
        </w:tc>
      </w:tr>
      <w:tr w:rsidR="00BF35FF" w:rsidTr="00BC444A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F35FF" w:rsidRPr="008B3D55" w:rsidRDefault="00BF35F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</w:tcPr>
          <w:p w:rsidR="00BF35FF" w:rsidRDefault="00BF35FF" w:rsidP="00484BC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F35FF" w:rsidRDefault="00BF35FF" w:rsidP="00484BC6">
            <w:pPr>
              <w:pStyle w:val="TableParagraph"/>
              <w:ind w:left="27" w:right="925"/>
              <w:rPr>
                <w:sz w:val="24"/>
              </w:rPr>
            </w:pPr>
            <w:proofErr w:type="gramStart"/>
            <w:r>
              <w:rPr>
                <w:sz w:val="24"/>
              </w:rPr>
              <w:t>Öğrenci sayılarını, başarı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durumunu izlemek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istatistiklerini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tutmak.</w:t>
            </w:r>
            <w:proofErr w:type="gramEnd"/>
          </w:p>
        </w:tc>
        <w:tc>
          <w:tcPr>
            <w:tcW w:w="3550" w:type="dxa"/>
          </w:tcPr>
          <w:p w:rsidR="00BF35FF" w:rsidRDefault="00BF35FF" w:rsidP="00484BC6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F35FF" w:rsidRDefault="00BF35FF" w:rsidP="00484BC6">
            <w:pPr>
              <w:pStyle w:val="TableParagraph"/>
              <w:rPr>
                <w:rFonts w:ascii="Arial"/>
                <w:b/>
              </w:rPr>
            </w:pPr>
          </w:p>
          <w:p w:rsidR="00BF35FF" w:rsidRDefault="00BF35FF" w:rsidP="00484BC6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Yardımcılığı-1</w:t>
            </w:r>
          </w:p>
        </w:tc>
        <w:tc>
          <w:tcPr>
            <w:tcW w:w="2421" w:type="dxa"/>
          </w:tcPr>
          <w:p w:rsidR="00BF35FF" w:rsidRDefault="00BF35FF" w:rsidP="00A110A3">
            <w:r w:rsidRPr="00481B19">
              <w:t>Enstitü</w:t>
            </w:r>
            <w:r w:rsidRPr="00481B19">
              <w:rPr>
                <w:spacing w:val="-2"/>
              </w:rPr>
              <w:t xml:space="preserve"> </w:t>
            </w:r>
            <w:proofErr w:type="gramStart"/>
            <w:r w:rsidRPr="00481B19">
              <w:t xml:space="preserve">Müdürü    </w:t>
            </w:r>
            <w:r w:rsidRPr="00481B19">
              <w:rPr>
                <w:lang w:eastAsia="en-US"/>
              </w:rPr>
              <w:t>Prof.</w:t>
            </w:r>
            <w:proofErr w:type="gramEnd"/>
            <w:r w:rsidRPr="00481B19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-Öğrenci-öğretim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eşitsizliğinde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eğitim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olmaması,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başarısızlık oranının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</w:p>
          <w:p w:rsidR="00BF35FF" w:rsidRDefault="00BF35FF" w:rsidP="00484BC6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olması</w:t>
            </w:r>
            <w:proofErr w:type="gramEnd"/>
            <w:r>
              <w:rPr>
                <w:sz w:val="24"/>
              </w:rPr>
              <w:t>,</w:t>
            </w:r>
          </w:p>
          <w:p w:rsidR="00BF35FF" w:rsidRDefault="00BF35FF" w:rsidP="00484BC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BF35FF" w:rsidTr="00BC444A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F35FF" w:rsidRPr="008B3D55" w:rsidRDefault="00BF35F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</w:tcPr>
          <w:p w:rsidR="00BF35FF" w:rsidRDefault="00BF35FF" w:rsidP="00484BC6">
            <w:pPr>
              <w:pStyle w:val="TableParagraph"/>
              <w:spacing w:line="270" w:lineRule="atLeast"/>
              <w:ind w:left="27" w:right="406"/>
              <w:rPr>
                <w:sz w:val="24"/>
              </w:rPr>
            </w:pPr>
            <w:r>
              <w:rPr>
                <w:sz w:val="24"/>
              </w:rPr>
              <w:t>Akademik kadro ihtiyaçları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 çalışmalarda Enstitü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</w:t>
            </w:r>
          </w:p>
        </w:tc>
        <w:tc>
          <w:tcPr>
            <w:tcW w:w="3550" w:type="dxa"/>
          </w:tcPr>
          <w:p w:rsidR="00BF35FF" w:rsidRDefault="00BF35FF" w:rsidP="00484BC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BF35FF" w:rsidRDefault="00BF35FF" w:rsidP="00484BC6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Yardımcılığı-1</w:t>
            </w:r>
          </w:p>
        </w:tc>
        <w:tc>
          <w:tcPr>
            <w:tcW w:w="2421" w:type="dxa"/>
          </w:tcPr>
          <w:p w:rsidR="00BF35FF" w:rsidRDefault="00BF35FF" w:rsidP="00A110A3">
            <w:r w:rsidRPr="00481B19">
              <w:t>Enstitü</w:t>
            </w:r>
            <w:r w:rsidRPr="00481B19">
              <w:rPr>
                <w:spacing w:val="-2"/>
              </w:rPr>
              <w:t xml:space="preserve"> </w:t>
            </w:r>
            <w:proofErr w:type="gramStart"/>
            <w:r w:rsidRPr="00481B19">
              <w:t xml:space="preserve">Müdürü    </w:t>
            </w:r>
            <w:r w:rsidRPr="00481B19">
              <w:rPr>
                <w:lang w:eastAsia="en-US"/>
              </w:rPr>
              <w:t>Prof.</w:t>
            </w:r>
            <w:proofErr w:type="gramEnd"/>
            <w:r w:rsidRPr="00481B19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BF35FF" w:rsidRDefault="00BF35FF" w:rsidP="00484BC6">
            <w:pPr>
              <w:pStyle w:val="TableParagraph"/>
              <w:ind w:left="27" w:right="300"/>
              <w:rPr>
                <w:sz w:val="24"/>
              </w:rPr>
            </w:pPr>
            <w:r>
              <w:rPr>
                <w:sz w:val="24"/>
              </w:rPr>
              <w:t>-İş yükü ve öğrenci sayısının artmasının hesap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edilememesi,</w:t>
            </w:r>
          </w:p>
          <w:p w:rsidR="00BF35FF" w:rsidRDefault="00BF35FF" w:rsidP="00484BC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  <w:tr w:rsidR="00BF35FF" w:rsidTr="00BC444A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BF35FF" w:rsidRPr="008B3D55" w:rsidRDefault="00BF35F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</w:tcPr>
          <w:p w:rsidR="00BF35FF" w:rsidRDefault="00BF35FF" w:rsidP="00484BC6">
            <w:pPr>
              <w:pStyle w:val="TableParagraph"/>
              <w:spacing w:before="138"/>
              <w:ind w:left="27" w:right="15"/>
              <w:rPr>
                <w:sz w:val="24"/>
              </w:rPr>
            </w:pPr>
            <w:proofErr w:type="gramStart"/>
            <w:r>
              <w:rPr>
                <w:sz w:val="24"/>
              </w:rPr>
              <w:t>Öğrenci/Öğretim elemanı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sorunlarını Enstitü Müdürü adına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dinlemek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çözüme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kavuşturmak.</w:t>
            </w:r>
            <w:proofErr w:type="gramEnd"/>
          </w:p>
        </w:tc>
        <w:tc>
          <w:tcPr>
            <w:tcW w:w="3550" w:type="dxa"/>
          </w:tcPr>
          <w:p w:rsidR="00BF35FF" w:rsidRDefault="00BF35FF" w:rsidP="00484BC6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BF35FF" w:rsidRDefault="00BF35FF" w:rsidP="00484BC6">
            <w:pPr>
              <w:pStyle w:val="TableParagraph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Yardımcılığı-1</w:t>
            </w:r>
          </w:p>
        </w:tc>
        <w:tc>
          <w:tcPr>
            <w:tcW w:w="2421" w:type="dxa"/>
          </w:tcPr>
          <w:p w:rsidR="00BF35FF" w:rsidRDefault="00BF35FF" w:rsidP="00A110A3">
            <w:r w:rsidRPr="00481B19">
              <w:t>Enstitü</w:t>
            </w:r>
            <w:r w:rsidRPr="00481B19">
              <w:rPr>
                <w:spacing w:val="-2"/>
              </w:rPr>
              <w:t xml:space="preserve"> </w:t>
            </w:r>
            <w:proofErr w:type="gramStart"/>
            <w:r w:rsidRPr="00481B19">
              <w:t xml:space="preserve">Müdürü    </w:t>
            </w:r>
            <w:r w:rsidRPr="00481B19">
              <w:rPr>
                <w:lang w:eastAsia="en-US"/>
              </w:rPr>
              <w:t>Prof.</w:t>
            </w:r>
            <w:proofErr w:type="gramEnd"/>
            <w:r w:rsidRPr="00481B19">
              <w:rPr>
                <w:lang w:eastAsia="en-US"/>
              </w:rPr>
              <w:t xml:space="preserve"> Dr. Ceylan ZAFER</w:t>
            </w:r>
          </w:p>
        </w:tc>
        <w:tc>
          <w:tcPr>
            <w:tcW w:w="4678" w:type="dxa"/>
          </w:tcPr>
          <w:p w:rsidR="00BF35FF" w:rsidRDefault="00BF35FF" w:rsidP="00484BC6">
            <w:pPr>
              <w:pStyle w:val="TableParagraph"/>
              <w:ind w:left="27" w:right="314"/>
              <w:rPr>
                <w:sz w:val="24"/>
              </w:rPr>
            </w:pPr>
            <w:r>
              <w:rPr>
                <w:sz w:val="24"/>
              </w:rPr>
              <w:t>-Dikkate alınmayan sorunların büyümesi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 genelinde huzurun bozulmasına zemin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hazırlaması,</w:t>
            </w:r>
          </w:p>
          <w:p w:rsidR="00BF35FF" w:rsidRDefault="00BF35FF" w:rsidP="00484BC6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991445" w:rsidTr="00C34770">
        <w:tc>
          <w:tcPr>
            <w:tcW w:w="6808" w:type="dxa"/>
          </w:tcPr>
          <w:p w:rsidR="00991445" w:rsidRDefault="00991445" w:rsidP="00484BC6">
            <w:pPr>
              <w:jc w:val="center"/>
              <w:rPr>
                <w:b/>
                <w:sz w:val="22"/>
                <w:szCs w:val="22"/>
              </w:rPr>
            </w:pPr>
          </w:p>
          <w:p w:rsidR="00991445" w:rsidRDefault="00991445" w:rsidP="00484BC6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991445" w:rsidRPr="001D5E87" w:rsidRDefault="00991445" w:rsidP="00484BC6">
            <w:pPr>
              <w:jc w:val="center"/>
              <w:rPr>
                <w:b/>
                <w:sz w:val="22"/>
                <w:szCs w:val="22"/>
              </w:rPr>
            </w:pPr>
          </w:p>
          <w:p w:rsidR="00991445" w:rsidRDefault="00991445" w:rsidP="00484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991445" w:rsidRDefault="00991445" w:rsidP="00484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991445" w:rsidRPr="001D5E87" w:rsidRDefault="00991445" w:rsidP="00484B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991445" w:rsidRDefault="00991445" w:rsidP="00484BC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91445" w:rsidRDefault="00991445" w:rsidP="00484BC6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991445" w:rsidRPr="001D5E87" w:rsidRDefault="00991445" w:rsidP="00484BC6">
            <w:pPr>
              <w:jc w:val="center"/>
              <w:rPr>
                <w:b/>
                <w:sz w:val="22"/>
                <w:szCs w:val="22"/>
              </w:rPr>
            </w:pPr>
          </w:p>
          <w:p w:rsidR="00991445" w:rsidRPr="001D5E87" w:rsidRDefault="00991445" w:rsidP="00484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991445" w:rsidRPr="001D5E87" w:rsidRDefault="00991445" w:rsidP="00484B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FF" w:rsidRDefault="00CB6EFF" w:rsidP="00DF3F86">
      <w:r>
        <w:separator/>
      </w:r>
    </w:p>
  </w:endnote>
  <w:endnote w:type="continuationSeparator" w:id="0">
    <w:p w:rsidR="00CB6EFF" w:rsidRDefault="00CB6EF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2D" w:rsidRDefault="000A55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C269F8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>
            <w:rPr>
              <w:rFonts w:ascii="Cambria" w:hAnsi="Cambria"/>
              <w:sz w:val="16"/>
              <w:szCs w:val="16"/>
            </w:rPr>
            <w:t>– 12 34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35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F35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2D" w:rsidRDefault="000A55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FF" w:rsidRDefault="00CB6EFF" w:rsidP="00DF3F86">
      <w:r>
        <w:separator/>
      </w:r>
    </w:p>
  </w:footnote>
  <w:footnote w:type="continuationSeparator" w:id="0">
    <w:p w:rsidR="00CB6EFF" w:rsidRDefault="00CB6EF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2D" w:rsidRDefault="000A55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C269F8">
    <w:pPr>
      <w:pStyle w:val="stbilgi"/>
      <w:rPr>
        <w:sz w:val="4"/>
        <w:szCs w:val="4"/>
      </w:rPr>
    </w:pPr>
    <w:r>
      <w:rPr>
        <w:noProof/>
        <w:color w:val="2E74B5" w:themeColor="accent1" w:themeShade="BF"/>
      </w:rPr>
      <w:drawing>
        <wp:anchor distT="0" distB="0" distL="114300" distR="114300" simplePos="0" relativeHeight="251660288" behindDoc="0" locked="0" layoutInCell="1" allowOverlap="1" wp14:anchorId="47134E7A" wp14:editId="4AB67875">
          <wp:simplePos x="0" y="0"/>
          <wp:positionH relativeFrom="column">
            <wp:posOffset>516890</wp:posOffset>
          </wp:positionH>
          <wp:positionV relativeFrom="paragraph">
            <wp:posOffset>24130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55380E0C" wp14:editId="627FD1A0">
          <wp:simplePos x="0" y="0"/>
          <wp:positionH relativeFrom="margin">
            <wp:posOffset>-314325</wp:posOffset>
          </wp:positionH>
          <wp:positionV relativeFrom="paragraph">
            <wp:posOffset>-69850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C269F8">
            <w:rPr>
              <w:b/>
            </w:rPr>
            <w:t>Güneş</w:t>
          </w:r>
          <w:proofErr w:type="gramEnd"/>
          <w:r w:rsidR="00C269F8">
            <w:rPr>
              <w:b/>
            </w:rPr>
            <w:t xml:space="preserve"> Enerjisi Enstitüsü Müdürlüğü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0A552D">
            <w:t xml:space="preserve"> </w:t>
          </w:r>
          <w:r w:rsidR="000A552D" w:rsidRPr="000A552D">
            <w:rPr>
              <w:b/>
            </w:rPr>
            <w:t>Müdür</w:t>
          </w:r>
          <w:proofErr w:type="gramEnd"/>
          <w:r w:rsidR="000A552D" w:rsidRPr="000A552D">
            <w:rPr>
              <w:b/>
            </w:rPr>
            <w:t xml:space="preserve"> Yardımcısı</w:t>
          </w:r>
        </w:p>
      </w:tc>
    </w:tr>
    <w:tr w:rsidR="007E4E42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2D" w:rsidRDefault="000A55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A552D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56DB7"/>
    <w:rsid w:val="0098716B"/>
    <w:rsid w:val="00991445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BF35FF"/>
    <w:rsid w:val="00C11BC8"/>
    <w:rsid w:val="00C12AC8"/>
    <w:rsid w:val="00C269F8"/>
    <w:rsid w:val="00C40401"/>
    <w:rsid w:val="00C524D4"/>
    <w:rsid w:val="00C74ACF"/>
    <w:rsid w:val="00C93CD3"/>
    <w:rsid w:val="00C94210"/>
    <w:rsid w:val="00CB12A8"/>
    <w:rsid w:val="00CB5DC6"/>
    <w:rsid w:val="00CB6EFF"/>
    <w:rsid w:val="00CD6DE9"/>
    <w:rsid w:val="00D039C0"/>
    <w:rsid w:val="00D12D5F"/>
    <w:rsid w:val="00D151B8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9914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9914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1688-6FEB-4CC7-ABC3-3115E791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9</cp:revision>
  <cp:lastPrinted>2020-09-10T11:41:00Z</cp:lastPrinted>
  <dcterms:created xsi:type="dcterms:W3CDTF">2021-05-30T11:42:00Z</dcterms:created>
  <dcterms:modified xsi:type="dcterms:W3CDTF">2021-12-29T10:48:00Z</dcterms:modified>
</cp:coreProperties>
</file>